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77" w:rsidRDefault="00D27077" w:rsidP="00D2707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D27077">
        <w:rPr>
          <w:b/>
          <w:color w:val="111111"/>
          <w:sz w:val="28"/>
          <w:szCs w:val="28"/>
        </w:rPr>
        <w:t>Влияние устного народного творчества</w:t>
      </w:r>
    </w:p>
    <w:p w:rsidR="00D27077" w:rsidRPr="00D27077" w:rsidRDefault="00D27077" w:rsidP="00D2707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D27077">
        <w:rPr>
          <w:b/>
          <w:color w:val="111111"/>
          <w:sz w:val="28"/>
          <w:szCs w:val="28"/>
        </w:rPr>
        <w:t>на развитие речи детей 2–3 лет</w:t>
      </w:r>
      <w:r>
        <w:rPr>
          <w:b/>
          <w:color w:val="111111"/>
          <w:sz w:val="28"/>
          <w:szCs w:val="28"/>
        </w:rPr>
        <w:t>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 xml:space="preserve">Дошкольное детство особенно </w:t>
      </w:r>
      <w:proofErr w:type="spellStart"/>
      <w:r w:rsidRPr="00D27077">
        <w:rPr>
          <w:color w:val="111111"/>
          <w:sz w:val="28"/>
          <w:szCs w:val="28"/>
        </w:rPr>
        <w:t>сензитивно</w:t>
      </w:r>
      <w:proofErr w:type="spellEnd"/>
      <w:r w:rsidRPr="00D27077">
        <w:rPr>
          <w:color w:val="111111"/>
          <w:sz w:val="28"/>
          <w:szCs w:val="28"/>
        </w:rPr>
        <w:t xml:space="preserve"> к усвоению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27077">
        <w:rPr>
          <w:color w:val="111111"/>
          <w:sz w:val="28"/>
          <w:szCs w:val="28"/>
        </w:rPr>
        <w:t>. Поэтому процесс речевого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27077">
        <w:rPr>
          <w:color w:val="111111"/>
          <w:sz w:val="28"/>
          <w:szCs w:val="28"/>
        </w:rPr>
        <w:t> рассматривается в современном дошкольном образовании как общая основа воспитания и обучения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>.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D27077">
        <w:rPr>
          <w:color w:val="111111"/>
          <w:sz w:val="28"/>
          <w:szCs w:val="28"/>
        </w:rPr>
        <w:t> заботливо сопровождал поэтическим словом каждый этап жизни ребенка, все стороны его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27077">
        <w:rPr>
          <w:color w:val="111111"/>
          <w:sz w:val="28"/>
          <w:szCs w:val="28"/>
        </w:rPr>
        <w:t>. Это целая система традиционных правил, принципов, с помощью которых воспитывается ребенок в семье. Стержнем этой системы было и остается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устное народное слово</w:t>
      </w:r>
      <w:r w:rsidRPr="00D27077">
        <w:rPr>
          <w:color w:val="111111"/>
          <w:sz w:val="28"/>
          <w:szCs w:val="28"/>
        </w:rPr>
        <w:t>, передаваемое из века в век, из семьи в семью.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К сожалению, родители в наше время из-за сложных социальных условий, в силу занятости часто забывают об этом и процесс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D27077">
        <w:rPr>
          <w:color w:val="111111"/>
          <w:sz w:val="28"/>
          <w:szCs w:val="28"/>
        </w:rPr>
        <w:t> своего ребенка пускают на самотек. Вследствие этого, произведения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творчества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(колыбельные песни, </w:t>
      </w:r>
      <w:proofErr w:type="spellStart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пестушки</w:t>
      </w:r>
      <w:proofErr w:type="spellEnd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, потешки)</w:t>
      </w:r>
      <w:r w:rsidRPr="00D27077">
        <w:rPr>
          <w:color w:val="111111"/>
          <w:sz w:val="28"/>
          <w:szCs w:val="28"/>
        </w:rPr>
        <w:t xml:space="preserve"> практически не используются в раннем возрасте. К. Д. Ушинским было замечено, что в семьях знают все меньше обрядов, забывают песни, в том числе и колыбельные. В наши дни это становится еще актуальнее. Поэтому у педагогов возникает потребность в разработке </w:t>
      </w:r>
      <w:proofErr w:type="gramStart"/>
      <w:r w:rsidRPr="00D27077">
        <w:rPr>
          <w:color w:val="111111"/>
          <w:sz w:val="28"/>
          <w:szCs w:val="28"/>
        </w:rPr>
        <w:t>вопроса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D27077">
        <w:rPr>
          <w:color w:val="111111"/>
          <w:sz w:val="28"/>
          <w:szCs w:val="28"/>
        </w:rPr>
        <w:t> раннего возраста</w:t>
      </w:r>
      <w:proofErr w:type="gramEnd"/>
      <w:r w:rsidRPr="00D27077">
        <w:rPr>
          <w:color w:val="111111"/>
          <w:sz w:val="28"/>
          <w:szCs w:val="28"/>
        </w:rPr>
        <w:t xml:space="preserve"> средствами разнообразных форм фольклора. Этот процесс должен происходить не только на специально организованных занятиях, но и в повседневной жизни дошкольного образовательного учреждения. Для решения данной задачи важно, чтобы педагоги дошкольного образования были заинтересованы, а дети были активными субъектами этого процесса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(проявляли интерес, самостоятельность в получении дополнительных знаний)</w:t>
      </w:r>
      <w:r w:rsidRPr="00D27077">
        <w:rPr>
          <w:color w:val="111111"/>
          <w:sz w:val="28"/>
          <w:szCs w:val="28"/>
        </w:rPr>
        <w:t>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Ведущим компонентом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</w:t>
      </w:r>
      <w:r w:rsidRPr="00D27077">
        <w:rPr>
          <w:color w:val="111111"/>
          <w:sz w:val="28"/>
          <w:szCs w:val="28"/>
        </w:rPr>
        <w:t> культуры является — фольклор. С незапамятных времен живут в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народном</w:t>
      </w:r>
      <w:r w:rsidRPr="00D27077">
        <w:rPr>
          <w:color w:val="111111"/>
          <w:sz w:val="28"/>
          <w:szCs w:val="28"/>
        </w:rPr>
        <w:t> быту колыбельные песни, детские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пестушки</w:t>
      </w:r>
      <w:proofErr w:type="spellEnd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7077">
        <w:rPr>
          <w:color w:val="111111"/>
          <w:sz w:val="28"/>
          <w:szCs w:val="28"/>
        </w:rPr>
        <w:t>,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«потешки»</w:t>
      </w:r>
      <w:r w:rsidRPr="00D27077">
        <w:rPr>
          <w:color w:val="111111"/>
          <w:sz w:val="28"/>
          <w:szCs w:val="28"/>
        </w:rPr>
        <w:t>. Обязательными спутниками раннего детст</w:t>
      </w:r>
      <w:r>
        <w:rPr>
          <w:color w:val="111111"/>
          <w:sz w:val="28"/>
          <w:szCs w:val="28"/>
        </w:rPr>
        <w:t xml:space="preserve">ва являются </w:t>
      </w:r>
      <w:proofErr w:type="gramStart"/>
      <w:r>
        <w:rPr>
          <w:color w:val="111111"/>
          <w:sz w:val="28"/>
          <w:szCs w:val="28"/>
        </w:rPr>
        <w:t>сказки про курочку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Рябу</w:t>
      </w:r>
      <w:proofErr w:type="spellEnd"/>
      <w:r>
        <w:rPr>
          <w:color w:val="111111"/>
          <w:sz w:val="28"/>
          <w:szCs w:val="28"/>
        </w:rPr>
        <w:t>, Козу-Д</w:t>
      </w:r>
      <w:bookmarkStart w:id="0" w:name="_GoBack"/>
      <w:bookmarkEnd w:id="0"/>
      <w:r w:rsidRPr="00D27077">
        <w:rPr>
          <w:color w:val="111111"/>
          <w:sz w:val="28"/>
          <w:szCs w:val="28"/>
        </w:rPr>
        <w:t xml:space="preserve">ерезу, репку. </w:t>
      </w:r>
      <w:proofErr w:type="gramStart"/>
      <w:r w:rsidRPr="00D27077">
        <w:rPr>
          <w:color w:val="111111"/>
          <w:sz w:val="28"/>
          <w:szCs w:val="28"/>
        </w:rPr>
        <w:t>По словам А. П. Усовой, «словесное русское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народное творчество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077">
        <w:rPr>
          <w:color w:val="111111"/>
          <w:sz w:val="28"/>
          <w:szCs w:val="28"/>
        </w:rPr>
        <w:t>заключает в себе поэтические ценности».</w:t>
      </w:r>
      <w:proofErr w:type="gramEnd"/>
      <w:r w:rsidRPr="00D27077">
        <w:rPr>
          <w:color w:val="111111"/>
          <w:sz w:val="28"/>
          <w:szCs w:val="28"/>
        </w:rPr>
        <w:t xml:space="preserve"> Его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 на развитие речи детей неоспоримо</w:t>
      </w:r>
      <w:r w:rsidRPr="00D27077">
        <w:rPr>
          <w:color w:val="111111"/>
          <w:sz w:val="28"/>
          <w:szCs w:val="28"/>
        </w:rPr>
        <w:t>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у детей</w:t>
      </w:r>
      <w:r w:rsidRPr="00D27077">
        <w:rPr>
          <w:color w:val="111111"/>
          <w:sz w:val="28"/>
          <w:szCs w:val="28"/>
        </w:rPr>
        <w:t> раннего возраста происходит особенно </w:t>
      </w:r>
      <w:r w:rsidRPr="00D27077">
        <w:rPr>
          <w:color w:val="111111"/>
          <w:sz w:val="28"/>
          <w:szCs w:val="28"/>
          <w:bdr w:val="none" w:sz="0" w:space="0" w:color="auto" w:frame="1"/>
        </w:rPr>
        <w:t>быстро</w:t>
      </w:r>
      <w:r w:rsidRPr="00D27077">
        <w:rPr>
          <w:color w:val="111111"/>
          <w:sz w:val="28"/>
          <w:szCs w:val="28"/>
        </w:rPr>
        <w:t>: быстро, как ни в каком другом возрасте пополняется словарный запас, улучшается звуковое оформление слов, более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развернутыми становятся фразы</w:t>
      </w:r>
      <w:r w:rsidRPr="00D27077">
        <w:rPr>
          <w:color w:val="111111"/>
          <w:sz w:val="28"/>
          <w:szCs w:val="28"/>
        </w:rPr>
        <w:t>. Однако не все малыши имеют одинаковый уровень речевого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27077">
        <w:rPr>
          <w:color w:val="111111"/>
          <w:sz w:val="28"/>
          <w:szCs w:val="28"/>
        </w:rPr>
        <w:t>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большинство</w:t>
      </w:r>
      <w:r w:rsidRPr="00D27077">
        <w:rPr>
          <w:color w:val="111111"/>
          <w:sz w:val="28"/>
          <w:szCs w:val="28"/>
        </w:rPr>
        <w:t xml:space="preserve">. На данном возрастном этапе необходимо, прежде всего, учить малышей четко и правильно произносить, а также слышать и различать звуки в словах. </w:t>
      </w:r>
      <w:proofErr w:type="gramStart"/>
      <w:r w:rsidRPr="00D27077">
        <w:rPr>
          <w:color w:val="111111"/>
          <w:sz w:val="28"/>
          <w:szCs w:val="28"/>
        </w:rPr>
        <w:t>Неустойчив еще и голос младших </w:t>
      </w:r>
      <w:r w:rsidRPr="00D27077">
        <w:rPr>
          <w:color w:val="111111"/>
          <w:sz w:val="28"/>
          <w:szCs w:val="28"/>
          <w:bdr w:val="none" w:sz="0" w:space="0" w:color="auto" w:frame="1"/>
        </w:rPr>
        <w:t>дошкольников</w:t>
      </w:r>
      <w:r w:rsidRPr="00D27077">
        <w:rPr>
          <w:color w:val="111111"/>
          <w:sz w:val="28"/>
          <w:szCs w:val="28"/>
        </w:rPr>
        <w:t>: некоторые из них говорят очень тихо, чуть слышно (особенно, если не уверенны в правильности произношения, другие — крикливо.</w:t>
      </w:r>
      <w:proofErr w:type="gramEnd"/>
      <w:r w:rsidRPr="00D27077">
        <w:rPr>
          <w:color w:val="111111"/>
          <w:sz w:val="28"/>
          <w:szCs w:val="28"/>
        </w:rPr>
        <w:t xml:space="preserve"> Нас интересовало, используются ли </w:t>
      </w:r>
      <w:r w:rsidRPr="00D27077">
        <w:rPr>
          <w:color w:val="111111"/>
          <w:sz w:val="28"/>
          <w:szCs w:val="28"/>
        </w:rPr>
        <w:lastRenderedPageBreak/>
        <w:t xml:space="preserve">формы фольклора в работе с детьми в детском саду и дома, с какой целью и какие. Было опрошено двадцать родителей и два педагога. </w:t>
      </w:r>
      <w:proofErr w:type="gramStart"/>
      <w:r w:rsidRPr="00D27077">
        <w:rPr>
          <w:color w:val="111111"/>
          <w:sz w:val="28"/>
          <w:szCs w:val="28"/>
        </w:rPr>
        <w:t>В результате выяснилось, что родители практически не используют с детьми раннего возраста формы фольклора, практически не знают ни одной колыбельной песни (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«Раньше пели, а сейчас мы уже большие»</w:t>
      </w:r>
      <w:r w:rsidRPr="00D27077">
        <w:rPr>
          <w:color w:val="111111"/>
          <w:sz w:val="28"/>
          <w:szCs w:val="28"/>
        </w:rPr>
        <w:t>, кроме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«Баю — баюшки-баю, не </w:t>
      </w:r>
      <w:proofErr w:type="spellStart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ложися</w:t>
      </w:r>
      <w:proofErr w:type="spellEnd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краю…»</w:t>
      </w:r>
      <w:r w:rsidRPr="00D27077">
        <w:rPr>
          <w:color w:val="111111"/>
          <w:sz w:val="28"/>
          <w:szCs w:val="28"/>
        </w:rPr>
        <w:t> и то не до конца.</w:t>
      </w:r>
      <w:proofErr w:type="gramEnd"/>
      <w:r w:rsidRPr="00D27077">
        <w:rPr>
          <w:color w:val="111111"/>
          <w:sz w:val="28"/>
          <w:szCs w:val="28"/>
        </w:rPr>
        <w:t xml:space="preserve"> Это подчеркивается и в исследованиях О. И. Давыдовой. В семьях все меньше и меньше знают данные произведения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D27077">
        <w:rPr>
          <w:color w:val="111111"/>
          <w:sz w:val="28"/>
          <w:szCs w:val="28"/>
        </w:rPr>
        <w:t xml:space="preserve">, сейчас они помнят лишь несколько загадок и поговорок, а из </w:t>
      </w:r>
      <w:proofErr w:type="spellStart"/>
      <w:r w:rsidRPr="00D27077">
        <w:rPr>
          <w:color w:val="111111"/>
          <w:sz w:val="28"/>
          <w:szCs w:val="28"/>
        </w:rPr>
        <w:t>потешек</w:t>
      </w:r>
      <w:proofErr w:type="spellEnd"/>
      <w:r w:rsidRPr="00D27077">
        <w:rPr>
          <w:color w:val="111111"/>
          <w:sz w:val="28"/>
          <w:szCs w:val="28"/>
        </w:rPr>
        <w:t xml:space="preserve"> называют одну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«Сорока — белобока…»</w:t>
      </w:r>
      <w:r w:rsidRPr="00D27077">
        <w:rPr>
          <w:color w:val="111111"/>
          <w:sz w:val="28"/>
          <w:szCs w:val="28"/>
        </w:rPr>
        <w:t>. Что касается ответов педагогов, то они стараются использовать эти жанры немного шире. Организуя подвижные и другие игры, применяют различные считалки, загадки с целью мотивации на предстоящую деятельность и поддержание интереса; для организации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— пальчиковые игры</w:t>
      </w:r>
      <w:r w:rsidRPr="00D27077">
        <w:rPr>
          <w:color w:val="111111"/>
          <w:sz w:val="28"/>
          <w:szCs w:val="28"/>
        </w:rPr>
        <w:t>, игры — забавы. Говоря о значении малых форм фольклора для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D27077">
        <w:rPr>
          <w:color w:val="111111"/>
          <w:sz w:val="28"/>
          <w:szCs w:val="28"/>
        </w:rPr>
        <w:t>, называют только скороговорки.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Таким образом, выяснилось, что работа по использованию малых форм фольклора с детьми 2–3 лет организована недостаточно. Родители и педагоги не используют полностью их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развивающий потенциал</w:t>
      </w:r>
      <w:r w:rsidRPr="00D27077">
        <w:rPr>
          <w:color w:val="111111"/>
          <w:sz w:val="28"/>
          <w:szCs w:val="28"/>
        </w:rPr>
        <w:t>, в том числе и для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D27077">
        <w:rPr>
          <w:color w:val="111111"/>
          <w:sz w:val="28"/>
          <w:szCs w:val="28"/>
        </w:rPr>
        <w:t>. Использование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D27077">
        <w:rPr>
          <w:color w:val="111111"/>
          <w:sz w:val="28"/>
          <w:szCs w:val="28"/>
        </w:rPr>
        <w:t> следует рассматривать как яркое общение с малышами. Ведь на глазах у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> разыгрывается красочное </w:t>
      </w:r>
      <w:r w:rsidRPr="00D27077">
        <w:rPr>
          <w:color w:val="111111"/>
          <w:sz w:val="28"/>
          <w:szCs w:val="28"/>
          <w:bdr w:val="none" w:sz="0" w:space="0" w:color="auto" w:frame="1"/>
        </w:rPr>
        <w:t>действие</w:t>
      </w:r>
      <w:r w:rsidRPr="00D27077">
        <w:rPr>
          <w:color w:val="111111"/>
          <w:sz w:val="28"/>
          <w:szCs w:val="28"/>
        </w:rPr>
        <w:t xml:space="preserve">: звери разговаривают человеческими голосами, поют, пляшут, играют и т. д. Привнесение настроения затейливости, шаловливого веселья, и иногда и некоторого баловства — вот в чём приоритет фольклорных занятий. Расширяя понимаемую речь ребёнка, формируется активный словарь во взаимодействии </w:t>
      </w:r>
      <w:proofErr w:type="gramStart"/>
      <w:r w:rsidRPr="00D27077">
        <w:rPr>
          <w:color w:val="111111"/>
          <w:sz w:val="28"/>
          <w:szCs w:val="28"/>
        </w:rPr>
        <w:t>со</w:t>
      </w:r>
      <w:proofErr w:type="gramEnd"/>
      <w:r w:rsidRPr="00D27077">
        <w:rPr>
          <w:color w:val="111111"/>
          <w:sz w:val="28"/>
          <w:szCs w:val="28"/>
        </w:rPr>
        <w:t xml:space="preserve"> взрослым. Эта речевая активность возникает только в том случае, если педагог сумеет заинтересовать своих воспитанников. Обращается внимание на выработку у ребёнка чувства сопереживания с действиями персонажа. Иными словами, эмоциональное взаимодействие. Взрослый, передавая смысловое содержание текста, заражает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своим настроением</w:t>
      </w:r>
      <w:r w:rsidRPr="00D27077">
        <w:rPr>
          <w:color w:val="111111"/>
          <w:sz w:val="28"/>
          <w:szCs w:val="28"/>
        </w:rPr>
        <w:t xml:space="preserve">. Мы предлагали детям включиться в игровое взаимодействие по ходу текста, например, погладить петушка. Как говорилось выше, </w:t>
      </w:r>
      <w:proofErr w:type="spellStart"/>
      <w:r w:rsidRPr="00D27077">
        <w:rPr>
          <w:color w:val="111111"/>
          <w:sz w:val="28"/>
          <w:szCs w:val="28"/>
        </w:rPr>
        <w:t>потешка</w:t>
      </w:r>
      <w:proofErr w:type="spellEnd"/>
      <w:r w:rsidRPr="00D27077">
        <w:rPr>
          <w:color w:val="111111"/>
          <w:sz w:val="28"/>
          <w:szCs w:val="28"/>
        </w:rPr>
        <w:t>, присказка, песенки и др. весьма </w:t>
      </w:r>
      <w:r w:rsidRPr="00D27077">
        <w:rPr>
          <w:color w:val="111111"/>
          <w:sz w:val="28"/>
          <w:szCs w:val="28"/>
          <w:bdr w:val="none" w:sz="0" w:space="0" w:color="auto" w:frame="1"/>
        </w:rPr>
        <w:t>динамичны</w:t>
      </w:r>
      <w:r w:rsidRPr="00D27077">
        <w:rPr>
          <w:color w:val="111111"/>
          <w:sz w:val="28"/>
          <w:szCs w:val="28"/>
        </w:rPr>
        <w:t>: каждая строка несёт определённое смысловое содержание, смысловая фраза рисует целую картину. И если кто-либо из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> не понял первой фразы, то вторая, несущая дополнительную смысловую информацию, ничего не разъяснит. Так теряется нить понимания произведения в целом, в этом и заключается сложность использование фольклора с самыми маленькими. Вот почему методика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proofErr w:type="spellStart"/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27077">
        <w:rPr>
          <w:color w:val="111111"/>
          <w:sz w:val="28"/>
          <w:szCs w:val="28"/>
        </w:rPr>
        <w:t>предусматривает</w:t>
      </w:r>
      <w:proofErr w:type="spellEnd"/>
      <w:r w:rsidRPr="00D27077">
        <w:rPr>
          <w:color w:val="111111"/>
          <w:sz w:val="28"/>
          <w:szCs w:val="28"/>
        </w:rPr>
        <w:t xml:space="preserve"> обратную связь с детьми.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В повседневной работе с детьми третьего года жизни используются скороговорки, потешки с целью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27077">
        <w:rPr>
          <w:color w:val="111111"/>
          <w:sz w:val="28"/>
          <w:szCs w:val="28"/>
        </w:rPr>
        <w:t xml:space="preserve"> фонематического слуха и формирования грамматического строя языка. Деятельность носит интегрированный характер. Малыши слушают песенки, просят повторить хорошо знакомые и любимые, что способствует созданию психологического комфорта. В течение недели детям исполняются две-три песни, которые </w:t>
      </w:r>
      <w:r w:rsidRPr="00D27077">
        <w:rPr>
          <w:color w:val="111111"/>
          <w:sz w:val="28"/>
          <w:szCs w:val="28"/>
        </w:rPr>
        <w:lastRenderedPageBreak/>
        <w:t xml:space="preserve">детьми хорошо запоминаются. Хорошо подобранная, с выразительностью рассказанная </w:t>
      </w:r>
      <w:proofErr w:type="spellStart"/>
      <w:r w:rsidRPr="00D27077">
        <w:rPr>
          <w:color w:val="111111"/>
          <w:sz w:val="28"/>
          <w:szCs w:val="28"/>
        </w:rPr>
        <w:t>потешка</w:t>
      </w:r>
      <w:proofErr w:type="spellEnd"/>
      <w:r w:rsidRPr="00D27077">
        <w:rPr>
          <w:color w:val="111111"/>
          <w:sz w:val="28"/>
          <w:szCs w:val="28"/>
        </w:rPr>
        <w:t xml:space="preserve"> порой помогает установить контакт с ребенком, вызвать у него положительные эмоции, симпатию к пока еще малознакомому человеку — воспитателю. Ведь многие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D27077">
        <w:rPr>
          <w:color w:val="111111"/>
          <w:sz w:val="28"/>
          <w:szCs w:val="28"/>
        </w:rPr>
        <w:t xml:space="preserve"> произведения позволяют вставить любое имя, не изменяя содержания. Это вызывает у ребенка радость, желание повторить их. Помогают потешки и при подготовке ко сну, и во время одевания на прогулку, и во время умывания, и в процессе игровой деятельности. Фольклорные произведения сопровождаются действиями или, наоборот, действия сопровождаются чтением, обыгрывать их. Важно лишь удачно подобрать их и эмоционально рассказать, чтобы ребенок чувствовал отношение взрослого к описываемым ситуациям. Все это помогает детям запомнить и воспроизводить в дальнейшем </w:t>
      </w:r>
      <w:proofErr w:type="gramStart"/>
      <w:r w:rsidRPr="00D27077">
        <w:rPr>
          <w:color w:val="111111"/>
          <w:sz w:val="28"/>
          <w:szCs w:val="28"/>
        </w:rPr>
        <w:t>веселую</w:t>
      </w:r>
      <w:proofErr w:type="gramEnd"/>
      <w:r w:rsidRPr="00D27077">
        <w:rPr>
          <w:color w:val="111111"/>
          <w:sz w:val="28"/>
          <w:szCs w:val="28"/>
        </w:rPr>
        <w:t xml:space="preserve"> </w:t>
      </w:r>
      <w:proofErr w:type="spellStart"/>
      <w:r w:rsidRPr="00D27077">
        <w:rPr>
          <w:color w:val="111111"/>
          <w:sz w:val="28"/>
          <w:szCs w:val="28"/>
        </w:rPr>
        <w:t>потешку</w:t>
      </w:r>
      <w:proofErr w:type="spellEnd"/>
      <w:r w:rsidRPr="00D27077">
        <w:rPr>
          <w:color w:val="111111"/>
          <w:sz w:val="28"/>
          <w:szCs w:val="28"/>
        </w:rPr>
        <w:t>. А затем использовать ее во время сюжетно — ролевых игр. Это значительно обогащает словарь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>, делает их речь эмоционально выразительной. Для выработки хорошей дикции, отчетливого и ясного произношения используются упражнения на звукоподражание. Воспитатель читает текст, дети включаются и произносят отдельные звуки, слова или звукосочетания. Учитывая содержание текста, ритмические или выразительные его особенности, как и в работе со скороговорками, детям предлагаются различные варианты </w:t>
      </w:r>
      <w:r w:rsidRPr="00D27077">
        <w:rPr>
          <w:color w:val="111111"/>
          <w:sz w:val="28"/>
          <w:szCs w:val="28"/>
          <w:bdr w:val="none" w:sz="0" w:space="0" w:color="auto" w:frame="1"/>
        </w:rPr>
        <w:t>заданий</w:t>
      </w:r>
      <w:r w:rsidRPr="00D27077">
        <w:rPr>
          <w:color w:val="111111"/>
          <w:sz w:val="28"/>
          <w:szCs w:val="28"/>
        </w:rPr>
        <w:t>: изменить силу голоса, темп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27077">
        <w:rPr>
          <w:color w:val="111111"/>
          <w:sz w:val="28"/>
          <w:szCs w:val="28"/>
        </w:rPr>
        <w:t>, более ярко выразить вопросительную или восклицательную интонацию, передать какое-либо намерение. Таким образом, используются все возможности произведений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 для развития звуковой культуры речи ребенка</w:t>
      </w:r>
      <w:r w:rsidRPr="00D27077">
        <w:rPr>
          <w:color w:val="111111"/>
          <w:sz w:val="28"/>
          <w:szCs w:val="28"/>
        </w:rPr>
        <w:t xml:space="preserve">. Уточнение и закрепление правильного произношения звуков, выработка четкого произношения слов закрепляется в процессе повторения </w:t>
      </w:r>
      <w:proofErr w:type="spellStart"/>
      <w:r w:rsidRPr="00D27077">
        <w:rPr>
          <w:color w:val="111111"/>
          <w:sz w:val="28"/>
          <w:szCs w:val="28"/>
        </w:rPr>
        <w:t>чистоговорок</w:t>
      </w:r>
      <w:proofErr w:type="spellEnd"/>
      <w:r w:rsidRPr="00D27077">
        <w:rPr>
          <w:color w:val="111111"/>
          <w:sz w:val="28"/>
          <w:szCs w:val="28"/>
        </w:rPr>
        <w:t xml:space="preserve">, заучивания загадок, </w:t>
      </w:r>
      <w:proofErr w:type="spellStart"/>
      <w:r w:rsidRPr="00D27077">
        <w:rPr>
          <w:color w:val="111111"/>
          <w:sz w:val="28"/>
          <w:szCs w:val="28"/>
        </w:rPr>
        <w:t>потешек</w:t>
      </w:r>
      <w:proofErr w:type="spellEnd"/>
      <w:r w:rsidRPr="00D27077">
        <w:rPr>
          <w:color w:val="111111"/>
          <w:sz w:val="28"/>
          <w:szCs w:val="28"/>
        </w:rPr>
        <w:t>, считалок,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D27077">
        <w:rPr>
          <w:color w:val="111111"/>
          <w:sz w:val="28"/>
          <w:szCs w:val="28"/>
        </w:rPr>
        <w:t xml:space="preserve">, насыщенных определенными звуками. При повторении ребенком </w:t>
      </w:r>
      <w:proofErr w:type="spellStart"/>
      <w:r w:rsidRPr="00D27077">
        <w:rPr>
          <w:color w:val="111111"/>
          <w:sz w:val="28"/>
          <w:szCs w:val="28"/>
        </w:rPr>
        <w:t>чистоговорок</w:t>
      </w:r>
      <w:proofErr w:type="spellEnd"/>
      <w:r w:rsidRPr="00D27077">
        <w:rPr>
          <w:color w:val="111111"/>
          <w:sz w:val="28"/>
          <w:szCs w:val="28"/>
        </w:rPr>
        <w:t xml:space="preserve"> обращается внимание на то, чтобы малыш не только правильно произносил отрабатываемые звуки, отчетливо называл слова, но и воспроизводил те слоги, которые в них даны. Например, при воспроизведении </w:t>
      </w:r>
      <w:proofErr w:type="spellStart"/>
      <w:r w:rsidRPr="00D27077">
        <w:rPr>
          <w:color w:val="111111"/>
          <w:sz w:val="28"/>
          <w:szCs w:val="28"/>
        </w:rPr>
        <w:t>чистоговорки</w:t>
      </w:r>
      <w:proofErr w:type="spellEnd"/>
      <w:r w:rsidRPr="00D27077">
        <w:rPr>
          <w:color w:val="111111"/>
          <w:sz w:val="28"/>
          <w:szCs w:val="28"/>
        </w:rPr>
        <w:t>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«Наша Маша </w:t>
      </w:r>
      <w:proofErr w:type="spellStart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маленька</w:t>
      </w:r>
      <w:proofErr w:type="spellEnd"/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, на ней шубка аленька»</w:t>
      </w:r>
      <w:r w:rsidRPr="00D27077">
        <w:rPr>
          <w:color w:val="111111"/>
          <w:sz w:val="28"/>
          <w:szCs w:val="28"/>
        </w:rPr>
        <w:t> ребенок должен четко произносить звук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D27077">
        <w:rPr>
          <w:color w:val="111111"/>
          <w:sz w:val="28"/>
          <w:szCs w:val="28"/>
        </w:rPr>
        <w:t>. Предлагаемые для заучивания стишки и потешки используются не только для обучения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 xml:space="preserve"> четкому произношению отрабатываемых звуков в словах и фразах, но и, учитывая их содержание, в качестве упражнений для правильного использования интонационных средств выразительности. В процессе разучивания с ребенком </w:t>
      </w:r>
      <w:proofErr w:type="spellStart"/>
      <w:r w:rsidRPr="00D27077">
        <w:rPr>
          <w:color w:val="111111"/>
          <w:sz w:val="28"/>
          <w:szCs w:val="28"/>
        </w:rPr>
        <w:t>потешек</w:t>
      </w:r>
      <w:proofErr w:type="spellEnd"/>
      <w:r w:rsidRPr="00D27077">
        <w:rPr>
          <w:color w:val="111111"/>
          <w:sz w:val="28"/>
          <w:szCs w:val="28"/>
        </w:rPr>
        <w:t>, стишков показывается пример выразительного их чтения. Ребенка просят воспроизводить их так же. Повторяя вслед за взрослым тексты стихов, дети учатся правильно пользоваться интонационными средствами выразительности,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свой речевой слух</w:t>
      </w:r>
      <w:r w:rsidRPr="00D27077">
        <w:rPr>
          <w:color w:val="111111"/>
          <w:sz w:val="28"/>
          <w:szCs w:val="28"/>
        </w:rPr>
        <w:t>.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27077">
        <w:rPr>
          <w:color w:val="111111"/>
          <w:sz w:val="28"/>
          <w:szCs w:val="28"/>
        </w:rPr>
        <w:t> слухового внимания и речевого слуха способствуют также загадки.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27077">
        <w:rPr>
          <w:color w:val="111111"/>
          <w:sz w:val="28"/>
          <w:szCs w:val="28"/>
        </w:rPr>
        <w:t xml:space="preserve"> голосового аппарата осуществляется при помощи игровых упражнений, когда ребенку предлагается произнести одно и то же звукосочетание или одну и ту же </w:t>
      </w:r>
      <w:proofErr w:type="spellStart"/>
      <w:r w:rsidRPr="00D27077">
        <w:rPr>
          <w:color w:val="111111"/>
          <w:sz w:val="28"/>
          <w:szCs w:val="28"/>
        </w:rPr>
        <w:t>чистоговорку</w:t>
      </w:r>
      <w:proofErr w:type="spellEnd"/>
      <w:r w:rsidRPr="00D27077">
        <w:rPr>
          <w:color w:val="111111"/>
          <w:sz w:val="28"/>
          <w:szCs w:val="28"/>
        </w:rPr>
        <w:t xml:space="preserve"> с различной громкостью, при чтении считалок, </w:t>
      </w:r>
      <w:proofErr w:type="spellStart"/>
      <w:r w:rsidRPr="00D27077">
        <w:rPr>
          <w:color w:val="111111"/>
          <w:sz w:val="28"/>
          <w:szCs w:val="28"/>
        </w:rPr>
        <w:t>потешек</w:t>
      </w:r>
      <w:proofErr w:type="spellEnd"/>
      <w:r w:rsidRPr="00D27077">
        <w:rPr>
          <w:color w:val="111111"/>
          <w:sz w:val="28"/>
          <w:szCs w:val="28"/>
        </w:rPr>
        <w:t xml:space="preserve"> то громко, то тихо. В качестве подготовительных </w:t>
      </w:r>
      <w:r w:rsidRPr="00D27077">
        <w:rPr>
          <w:color w:val="111111"/>
          <w:sz w:val="28"/>
          <w:szCs w:val="28"/>
        </w:rPr>
        <w:lastRenderedPageBreak/>
        <w:t>упражнений для выработки нужного темпа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предлагаются</w:t>
      </w:r>
      <w:r w:rsidRPr="00D27077">
        <w:rPr>
          <w:color w:val="111111"/>
          <w:sz w:val="28"/>
          <w:szCs w:val="28"/>
        </w:rPr>
        <w:t>, например, строчки из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стихотворения </w:t>
      </w:r>
      <w:r w:rsidRPr="00D27077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D27077">
        <w:rPr>
          <w:color w:val="111111"/>
          <w:sz w:val="28"/>
          <w:szCs w:val="28"/>
        </w:rPr>
        <w:t> с различной скоростью. Таким образом, организуя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 для детей</w:t>
      </w:r>
      <w:r w:rsidRPr="00D27077">
        <w:rPr>
          <w:color w:val="111111"/>
          <w:sz w:val="28"/>
          <w:szCs w:val="28"/>
        </w:rPr>
        <w:t>, активизируется в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D27077">
        <w:rPr>
          <w:color w:val="111111"/>
          <w:sz w:val="28"/>
          <w:szCs w:val="28"/>
        </w:rPr>
        <w:t> различные формы фольклора. Это способствует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27077">
        <w:rPr>
          <w:color w:val="111111"/>
          <w:sz w:val="28"/>
          <w:szCs w:val="28"/>
        </w:rPr>
        <w:t> образности и выразительности их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27077">
        <w:rPr>
          <w:color w:val="111111"/>
          <w:sz w:val="28"/>
          <w:szCs w:val="28"/>
        </w:rPr>
        <w:t>. Использование фольклора в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D27077">
        <w:rPr>
          <w:color w:val="111111"/>
          <w:sz w:val="28"/>
          <w:szCs w:val="28"/>
        </w:rPr>
        <w:t> раннего возраста осуществляется совокупностью разнообразных средств и форм воздействия на них.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В процессе использования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D27077">
        <w:rPr>
          <w:color w:val="111111"/>
          <w:sz w:val="28"/>
          <w:szCs w:val="28"/>
        </w:rPr>
        <w:t> в речевой работе замечены такие </w:t>
      </w:r>
      <w:r w:rsidRPr="00D27077">
        <w:rPr>
          <w:color w:val="111111"/>
          <w:sz w:val="28"/>
          <w:szCs w:val="28"/>
          <w:bdr w:val="none" w:sz="0" w:space="0" w:color="auto" w:frame="1"/>
        </w:rPr>
        <w:t>изменения</w:t>
      </w:r>
      <w:r w:rsidRPr="00D27077">
        <w:rPr>
          <w:color w:val="111111"/>
          <w:sz w:val="28"/>
          <w:szCs w:val="28"/>
        </w:rPr>
        <w:t>: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- у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7077">
        <w:rPr>
          <w:color w:val="111111"/>
          <w:sz w:val="28"/>
          <w:szCs w:val="28"/>
        </w:rPr>
        <w:t> повышается интерес к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устному народному творчеству</w:t>
      </w:r>
      <w:r w:rsidRPr="00D27077">
        <w:rPr>
          <w:color w:val="111111"/>
          <w:sz w:val="28"/>
          <w:szCs w:val="28"/>
        </w:rPr>
        <w:t>, они используют в своей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потешки</w:t>
      </w:r>
      <w:r w:rsidRPr="00D27077">
        <w:rPr>
          <w:color w:val="111111"/>
          <w:sz w:val="28"/>
          <w:szCs w:val="28"/>
        </w:rPr>
        <w:t>, колыбельные песни, стишки, считалки, скороговорки.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- у родителей также замечен повышенный интерес к использованию малых форм фольклора в речевом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детей дома</w:t>
      </w:r>
      <w:r w:rsidRPr="00D27077">
        <w:rPr>
          <w:color w:val="111111"/>
          <w:sz w:val="28"/>
          <w:szCs w:val="28"/>
        </w:rPr>
        <w:t>. С удовольствием разучивают с детьми потешки, колыбельные.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Уровень речевого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D27077">
        <w:rPr>
          <w:color w:val="111111"/>
          <w:sz w:val="28"/>
          <w:szCs w:val="28"/>
        </w:rPr>
        <w:t> раннего возраста повышается, </w:t>
      </w:r>
      <w:r w:rsidRPr="00D27077">
        <w:rPr>
          <w:color w:val="111111"/>
          <w:sz w:val="28"/>
          <w:szCs w:val="28"/>
          <w:bdr w:val="none" w:sz="0" w:space="0" w:color="auto" w:frame="1"/>
        </w:rPr>
        <w:t>если</w:t>
      </w:r>
      <w:r w:rsidRPr="00D27077">
        <w:rPr>
          <w:color w:val="111111"/>
          <w:sz w:val="28"/>
          <w:szCs w:val="28"/>
        </w:rPr>
        <w:t>: - педагоги дошкольного образования заинтересованы процессом речевого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27077">
        <w:rPr>
          <w:color w:val="111111"/>
          <w:sz w:val="28"/>
          <w:szCs w:val="28"/>
        </w:rPr>
        <w:t>;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- организовано специальное обучение родной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27077">
        <w:rPr>
          <w:color w:val="111111"/>
          <w:sz w:val="28"/>
          <w:szCs w:val="28"/>
        </w:rPr>
        <w:t> с использованием фольклора в разнообразных видах деятельности;</w:t>
      </w:r>
    </w:p>
    <w:p w:rsidR="00D27077" w:rsidRPr="00D27077" w:rsidRDefault="00D27077" w:rsidP="00D27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077">
        <w:rPr>
          <w:color w:val="111111"/>
          <w:sz w:val="28"/>
          <w:szCs w:val="28"/>
        </w:rPr>
        <w:t>- малые формы фольклора отобраны адекватно возрасту </w:t>
      </w:r>
      <w:r w:rsidRPr="00D270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для обучения и развития речи</w:t>
      </w:r>
      <w:r w:rsidRPr="00D27077">
        <w:rPr>
          <w:color w:val="111111"/>
          <w:sz w:val="28"/>
          <w:szCs w:val="28"/>
        </w:rPr>
        <w:t>.</w:t>
      </w:r>
    </w:p>
    <w:p w:rsidR="008F1C86" w:rsidRPr="00D27077" w:rsidRDefault="008F1C86" w:rsidP="00D27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C86" w:rsidRPr="00D2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7"/>
    <w:rsid w:val="008F1C86"/>
    <w:rsid w:val="00D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2017-12-10T12:31:00Z</cp:lastPrinted>
  <dcterms:created xsi:type="dcterms:W3CDTF">2017-12-10T12:23:00Z</dcterms:created>
  <dcterms:modified xsi:type="dcterms:W3CDTF">2017-12-10T12:31:00Z</dcterms:modified>
</cp:coreProperties>
</file>